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F7B5" w14:textId="77777777" w:rsidR="009E6466" w:rsidRPr="00FF1C73" w:rsidRDefault="009E6466" w:rsidP="009E6466">
      <w:pPr>
        <w:spacing w:after="0"/>
        <w:rPr>
          <w:rFonts w:asciiTheme="minorHAnsi" w:hAnsiTheme="minorHAnsi" w:cstheme="minorHAnsi"/>
          <w:b/>
          <w:bCs/>
          <w:i/>
        </w:rPr>
      </w:pPr>
      <w:r w:rsidRPr="00FF1C73">
        <w:rPr>
          <w:rFonts w:asciiTheme="minorHAnsi" w:hAnsiTheme="minorHAnsi" w:cstheme="minorHAnsi"/>
          <w:b/>
          <w:bCs/>
          <w:i/>
        </w:rPr>
        <w:t>Příloha č. 1:</w:t>
      </w:r>
      <w:r w:rsidRPr="00FF1C73">
        <w:rPr>
          <w:rFonts w:asciiTheme="minorHAnsi" w:hAnsiTheme="minorHAnsi" w:cstheme="minorHAnsi"/>
          <w:b/>
          <w:bCs/>
        </w:rPr>
        <w:t xml:space="preserve"> </w:t>
      </w:r>
      <w:r w:rsidRPr="00FF1C73">
        <w:rPr>
          <w:rFonts w:asciiTheme="minorHAnsi" w:hAnsiTheme="minorHAnsi" w:cstheme="minorHAnsi"/>
          <w:b/>
          <w:bCs/>
          <w:i/>
        </w:rPr>
        <w:t>Formulář žádosti o poskytnutí dotace (SPORT)</w:t>
      </w:r>
    </w:p>
    <w:p w14:paraId="78428DC7" w14:textId="77777777" w:rsidR="009E6466" w:rsidRPr="00FF1C73" w:rsidRDefault="009E6466" w:rsidP="00FF1C73">
      <w:pPr>
        <w:pStyle w:val="Nadpis1"/>
        <w:rPr>
          <w:sz w:val="44"/>
          <w:szCs w:val="44"/>
        </w:rPr>
      </w:pPr>
      <w:r w:rsidRPr="00FF1C73">
        <w:rPr>
          <w:sz w:val="44"/>
          <w:szCs w:val="44"/>
        </w:rPr>
        <w:t>ŽÁDOST O POSKYTNUTÍ DOTACE NA SPORTOVNÍ AKTIVITY („SPORT“)</w:t>
      </w:r>
    </w:p>
    <w:p w14:paraId="2C45FFE2" w14:textId="77777777" w:rsidR="009E6466" w:rsidRPr="00FF1C73" w:rsidRDefault="009E6466" w:rsidP="009E6466">
      <w:pPr>
        <w:pStyle w:val="Nadpis2"/>
        <w:rPr>
          <w:rFonts w:cstheme="minorHAnsi"/>
        </w:rPr>
      </w:pPr>
      <w:r w:rsidRPr="00FF1C73">
        <w:rPr>
          <w:rFonts w:cstheme="minorHAnsi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E6466" w:rsidRPr="00FF1C73" w14:paraId="5AFF1DA7" w14:textId="77777777" w:rsidTr="00C97668">
        <w:tc>
          <w:tcPr>
            <w:tcW w:w="3256" w:type="dxa"/>
          </w:tcPr>
          <w:p w14:paraId="14764CDB" w14:textId="77777777" w:rsidR="009E6466" w:rsidRPr="00FF1C73" w:rsidRDefault="009E6466" w:rsidP="00FF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Název žadatele / jméno a příjmení</w:t>
            </w:r>
          </w:p>
        </w:tc>
        <w:tc>
          <w:tcPr>
            <w:tcW w:w="5804" w:type="dxa"/>
            <w:vAlign w:val="center"/>
          </w:tcPr>
          <w:p w14:paraId="196F398A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0F6BFFB6" w14:textId="77777777" w:rsidTr="00C97668">
        <w:tc>
          <w:tcPr>
            <w:tcW w:w="3256" w:type="dxa"/>
          </w:tcPr>
          <w:p w14:paraId="08216431" w14:textId="77777777" w:rsidR="009E6466" w:rsidRPr="00FF1C73" w:rsidRDefault="009E6466" w:rsidP="00FF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IČ / datum narození</w:t>
            </w:r>
          </w:p>
        </w:tc>
        <w:tc>
          <w:tcPr>
            <w:tcW w:w="5804" w:type="dxa"/>
            <w:vAlign w:val="center"/>
          </w:tcPr>
          <w:p w14:paraId="040D5B16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11C58C01" w14:textId="77777777" w:rsidTr="00C97668">
        <w:tc>
          <w:tcPr>
            <w:tcW w:w="3256" w:type="dxa"/>
          </w:tcPr>
          <w:p w14:paraId="3D3D9CBE" w14:textId="77777777" w:rsidR="009E6466" w:rsidRPr="00FF1C73" w:rsidRDefault="009E6466" w:rsidP="00FF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Sídlo / trvalé bydliště</w:t>
            </w:r>
          </w:p>
        </w:tc>
        <w:tc>
          <w:tcPr>
            <w:tcW w:w="5804" w:type="dxa"/>
            <w:vAlign w:val="center"/>
          </w:tcPr>
          <w:p w14:paraId="7FB304A1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54C87D6D" w14:textId="77777777" w:rsidTr="00C97668">
        <w:tc>
          <w:tcPr>
            <w:tcW w:w="3256" w:type="dxa"/>
          </w:tcPr>
          <w:p w14:paraId="6298AB0C" w14:textId="77777777" w:rsidR="009E6466" w:rsidRPr="00FF1C73" w:rsidRDefault="009E6466" w:rsidP="00FF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Osoba oprávněná k jednání / statutární zástupce (jméno a příjmení, telefon, e-mail)</w:t>
            </w:r>
          </w:p>
        </w:tc>
        <w:tc>
          <w:tcPr>
            <w:tcW w:w="5804" w:type="dxa"/>
            <w:vAlign w:val="center"/>
          </w:tcPr>
          <w:p w14:paraId="15E6DD67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3FE28E85" w14:textId="77777777" w:rsidTr="00C97668">
        <w:tc>
          <w:tcPr>
            <w:tcW w:w="3256" w:type="dxa"/>
          </w:tcPr>
          <w:p w14:paraId="2A80A39A" w14:textId="77777777" w:rsidR="009E6466" w:rsidRPr="00FF1C73" w:rsidRDefault="009E6466" w:rsidP="00FF1C7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Číslo účtu pro poskytnutí dotace</w:t>
            </w:r>
          </w:p>
        </w:tc>
        <w:tc>
          <w:tcPr>
            <w:tcW w:w="5804" w:type="dxa"/>
            <w:vAlign w:val="center"/>
          </w:tcPr>
          <w:p w14:paraId="24111F18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18263FF" w14:textId="77777777" w:rsidR="009E6466" w:rsidRPr="00FF1C73" w:rsidRDefault="009E6466" w:rsidP="009E6466">
      <w:pPr>
        <w:jc w:val="both"/>
        <w:rPr>
          <w:rFonts w:asciiTheme="minorHAnsi" w:hAnsiTheme="minorHAnsi" w:cstheme="minorHAnsi"/>
        </w:rPr>
      </w:pPr>
    </w:p>
    <w:p w14:paraId="32432C1E" w14:textId="77777777" w:rsidR="009E6466" w:rsidRPr="00FF1C73" w:rsidRDefault="009E6466" w:rsidP="009E6466">
      <w:pPr>
        <w:pStyle w:val="Nadpis2"/>
        <w:rPr>
          <w:rFonts w:cstheme="minorHAnsi"/>
        </w:rPr>
      </w:pPr>
      <w:r w:rsidRPr="00FF1C73">
        <w:rPr>
          <w:rFonts w:cstheme="minorHAnsi"/>
        </w:rPr>
        <w:t>ÚČEL DOTACE, POPIS A HARMONOGRAM AKTIVITY/AKCE</w:t>
      </w:r>
    </w:p>
    <w:p w14:paraId="560045C0" w14:textId="739B59CB" w:rsidR="009E6466" w:rsidRPr="00FF1C73" w:rsidRDefault="009E6466" w:rsidP="009E6466">
      <w:pPr>
        <w:jc w:val="both"/>
        <w:rPr>
          <w:rFonts w:asciiTheme="minorHAnsi" w:hAnsiTheme="minorHAnsi" w:cstheme="minorHAnsi"/>
          <w:i/>
        </w:rPr>
      </w:pPr>
      <w:r w:rsidRPr="00FF1C73">
        <w:rPr>
          <w:rFonts w:asciiTheme="minorHAnsi" w:hAnsiTheme="minorHAnsi" w:cstheme="minorHAnsi"/>
          <w:i/>
        </w:rPr>
        <w:t>(vyberte konkrétní účel dotace, který odpovídá příslušné sportovní aktivitě/akci</w:t>
      </w:r>
      <w:r w:rsidR="00FF1C73">
        <w:rPr>
          <w:rFonts w:asciiTheme="minorHAnsi" w:hAnsiTheme="minorHAnsi" w:cstheme="minorHAnsi"/>
          <w:i/>
        </w:rPr>
        <w:t>,</w:t>
      </w:r>
      <w:r w:rsidRPr="00FF1C73">
        <w:rPr>
          <w:rFonts w:asciiTheme="minorHAnsi" w:hAnsiTheme="minorHAnsi" w:cstheme="minorHAnsi"/>
          <w:i/>
        </w:rPr>
        <w:t xml:space="preserve"> a doplňte co nejpodrobněji zbylé požadované informace; v jedné žádosti o dotaci lze žádat až na všechny uvedené Účely dotace souběžně)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E6466" w:rsidRPr="00FF1C73" w14:paraId="79294632" w14:textId="77777777" w:rsidTr="00C97668">
        <w:tc>
          <w:tcPr>
            <w:tcW w:w="9060" w:type="dxa"/>
            <w:gridSpan w:val="2"/>
          </w:tcPr>
          <w:p w14:paraId="6380C232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Arial" w:hAnsiTheme="minorHAnsi" w:cstheme="minorHAnsi"/>
                </w:rPr>
                <w:id w:val="18908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C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1C73">
              <w:rPr>
                <w:rFonts w:asciiTheme="minorHAnsi" w:hAnsiTheme="minorHAnsi" w:cstheme="minorHAnsi"/>
                <w:b/>
              </w:rPr>
              <w:t xml:space="preserve">  A. Pravidelná sportovní aktivita zejména dětí a mládeže v Obci</w:t>
            </w:r>
          </w:p>
          <w:p w14:paraId="5DA6E422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Arial" w:hAnsiTheme="minorHAnsi" w:cstheme="minorHAnsi"/>
                </w:rPr>
                <w:id w:val="11965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C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1C73">
              <w:rPr>
                <w:rFonts w:asciiTheme="minorHAnsi" w:eastAsia="Arial" w:hAnsiTheme="minorHAnsi" w:cstheme="minorHAnsi"/>
              </w:rPr>
              <w:t xml:space="preserve">  </w:t>
            </w:r>
            <w:r w:rsidRPr="00FF1C73">
              <w:rPr>
                <w:rFonts w:asciiTheme="minorHAnsi" w:eastAsia="Arial" w:hAnsiTheme="minorHAnsi" w:cstheme="minorHAnsi"/>
                <w:b/>
              </w:rPr>
              <w:t xml:space="preserve">B. </w:t>
            </w:r>
            <w:r w:rsidRPr="00FF1C73">
              <w:rPr>
                <w:rFonts w:asciiTheme="minorHAnsi" w:hAnsiTheme="minorHAnsi" w:cstheme="minorHAnsi"/>
                <w:b/>
              </w:rPr>
              <w:t>Jednorázová sportovní akce zejména pro občany Obce pořádaná spolkem či občany</w:t>
            </w:r>
          </w:p>
          <w:p w14:paraId="668AE2BC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Arial" w:hAnsiTheme="minorHAnsi" w:cstheme="minorHAnsi"/>
                </w:rPr>
                <w:id w:val="17732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C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1C73">
              <w:rPr>
                <w:rFonts w:asciiTheme="minorHAnsi" w:eastAsia="Arial" w:hAnsiTheme="minorHAnsi" w:cstheme="minorHAnsi"/>
                <w:b/>
              </w:rPr>
              <w:t xml:space="preserve">  C. Individuální či kolektivní reprezentace Obce na sportovních akcích mimo území Obce</w:t>
            </w:r>
          </w:p>
        </w:tc>
      </w:tr>
      <w:tr w:rsidR="009E6466" w:rsidRPr="00FF1C73" w14:paraId="01641B09" w14:textId="77777777" w:rsidTr="00C97668">
        <w:trPr>
          <w:trHeight w:val="683"/>
        </w:trPr>
        <w:tc>
          <w:tcPr>
            <w:tcW w:w="3256" w:type="dxa"/>
            <w:vAlign w:val="center"/>
          </w:tcPr>
          <w:p w14:paraId="3F76EEB1" w14:textId="77777777" w:rsidR="009E6466" w:rsidRPr="00FF1C73" w:rsidRDefault="009E6466" w:rsidP="00C97668">
            <w:pPr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Název aktivity / akce</w:t>
            </w:r>
          </w:p>
        </w:tc>
        <w:tc>
          <w:tcPr>
            <w:tcW w:w="5804" w:type="dxa"/>
            <w:vAlign w:val="center"/>
          </w:tcPr>
          <w:p w14:paraId="50AFBFF6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2D5CF41D" w14:textId="77777777" w:rsidTr="00FF1C73">
        <w:trPr>
          <w:trHeight w:val="2965"/>
        </w:trPr>
        <w:tc>
          <w:tcPr>
            <w:tcW w:w="9060" w:type="dxa"/>
            <w:gridSpan w:val="2"/>
          </w:tcPr>
          <w:p w14:paraId="786DD380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  <w:r w:rsidRPr="00FF1C73">
              <w:rPr>
                <w:rFonts w:asciiTheme="minorHAnsi" w:hAnsiTheme="minorHAnsi" w:cstheme="minorHAnsi"/>
                <w:b/>
              </w:rPr>
              <w:t>Detailní popis sportovní aktivity / akce</w:t>
            </w:r>
          </w:p>
          <w:p w14:paraId="61605610" w14:textId="77777777" w:rsidR="009E6466" w:rsidRDefault="009E6466" w:rsidP="00FF1C73">
            <w:pPr>
              <w:rPr>
                <w:rFonts w:asciiTheme="minorHAnsi" w:hAnsiTheme="minorHAnsi" w:cstheme="minorHAnsi"/>
                <w:i/>
              </w:rPr>
            </w:pPr>
            <w:r w:rsidRPr="00FF1C73">
              <w:rPr>
                <w:rFonts w:asciiTheme="minorHAnsi" w:hAnsiTheme="minorHAnsi" w:cstheme="minorHAnsi"/>
                <w:i/>
              </w:rPr>
              <w:t>(obsahující odůvodnění žádosti obsahující např. popis činnosti organizace, počet členů, frekvence tréninků, účast v soutěžích, cílová skupina účastníků, plánovaný průběh aktivity / akce apod.)</w:t>
            </w:r>
          </w:p>
          <w:p w14:paraId="75920EA4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20F3F76C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08E2A9B3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3F68F689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38FFB462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5DC9A8FB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5A3B2EE1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42ACEBA8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7792D1BF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5B38DC91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5B28868A" w14:textId="77777777" w:rsidR="00FF1C73" w:rsidRDefault="00FF1C73" w:rsidP="00FF1C73">
            <w:pPr>
              <w:rPr>
                <w:rFonts w:asciiTheme="minorHAnsi" w:hAnsiTheme="minorHAnsi" w:cstheme="minorHAnsi"/>
                <w:i/>
              </w:rPr>
            </w:pPr>
          </w:p>
          <w:p w14:paraId="4B91A468" w14:textId="1FBA68DF" w:rsidR="00FF1C73" w:rsidRPr="00FF1C73" w:rsidRDefault="00FF1C73" w:rsidP="00FF1C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6466" w:rsidRPr="00FF1C73" w14:paraId="650B171F" w14:textId="77777777" w:rsidTr="00FF1C73">
        <w:trPr>
          <w:trHeight w:val="2398"/>
        </w:trPr>
        <w:tc>
          <w:tcPr>
            <w:tcW w:w="9060" w:type="dxa"/>
            <w:gridSpan w:val="2"/>
          </w:tcPr>
          <w:p w14:paraId="620DB734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  <w:r w:rsidRPr="00FF1C73">
              <w:rPr>
                <w:rFonts w:asciiTheme="minorHAnsi" w:hAnsiTheme="minorHAnsi" w:cstheme="minorHAnsi"/>
                <w:b/>
              </w:rPr>
              <w:lastRenderedPageBreak/>
              <w:t>Harmonogram sportovní aktivity / akce</w:t>
            </w:r>
          </w:p>
          <w:p w14:paraId="433A2859" w14:textId="77777777" w:rsidR="009E6466" w:rsidRPr="00FF1C73" w:rsidRDefault="009E6466" w:rsidP="00C97668">
            <w:pPr>
              <w:rPr>
                <w:rFonts w:asciiTheme="minorHAnsi" w:hAnsiTheme="minorHAnsi" w:cstheme="minorHAnsi"/>
                <w:i/>
              </w:rPr>
            </w:pPr>
            <w:r w:rsidRPr="00FF1C73">
              <w:rPr>
                <w:rFonts w:asciiTheme="minorHAnsi" w:hAnsiTheme="minorHAnsi" w:cstheme="minorHAnsi"/>
                <w:i/>
              </w:rPr>
              <w:t>(uvádějte konkrétní časové období pro realizaci sportovní aktivity, konkrétní předpokládané datum konání podporované akce apod.)</w:t>
            </w:r>
          </w:p>
          <w:p w14:paraId="292AABBC" w14:textId="77777777" w:rsidR="009E6466" w:rsidRPr="00FF1C73" w:rsidRDefault="009E6466" w:rsidP="00C9766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AD32CD" w14:textId="77777777" w:rsidR="009E6466" w:rsidRPr="00FF1C73" w:rsidRDefault="009E6466" w:rsidP="009E6466">
      <w:pPr>
        <w:pStyle w:val="Nadpis2"/>
        <w:rPr>
          <w:rFonts w:cstheme="minorHAnsi"/>
        </w:rPr>
      </w:pPr>
      <w:r w:rsidRPr="00FF1C73">
        <w:rPr>
          <w:rFonts w:cstheme="minorHAnsi"/>
        </w:rPr>
        <w:t>ROZPOČET SPORTOVNÍ AKTIVITY / AKCE A VÝŠE POŽADOVANÉ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F1C73" w:rsidRPr="00FF1C73" w14:paraId="19D3F584" w14:textId="77777777" w:rsidTr="00FF1C73">
        <w:tc>
          <w:tcPr>
            <w:tcW w:w="3256" w:type="dxa"/>
          </w:tcPr>
          <w:p w14:paraId="215819DA" w14:textId="77777777" w:rsidR="00FF1C73" w:rsidRPr="00FF1C73" w:rsidRDefault="00FF1C73" w:rsidP="00C97668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FF1C73">
              <w:rPr>
                <w:rFonts w:asciiTheme="minorHAnsi" w:hAnsiTheme="minorHAnsi" w:cstheme="minorHAnsi"/>
                <w:color w:val="000000"/>
                <w:szCs w:val="20"/>
              </w:rPr>
              <w:t>Celkové předpokládané výdaje</w:t>
            </w:r>
          </w:p>
        </w:tc>
        <w:tc>
          <w:tcPr>
            <w:tcW w:w="5804" w:type="dxa"/>
          </w:tcPr>
          <w:p w14:paraId="4BE48BCC" w14:textId="77777777" w:rsidR="00FF1C73" w:rsidRPr="00FF1C73" w:rsidRDefault="00FF1C73" w:rsidP="00C97668">
            <w:pPr>
              <w:spacing w:line="360" w:lineRule="auto"/>
              <w:ind w:firstLine="1448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 xml:space="preserve">  Kč</w:t>
            </w:r>
          </w:p>
        </w:tc>
      </w:tr>
      <w:tr w:rsidR="00FF1C73" w:rsidRPr="00FF1C73" w14:paraId="4CFB7EFF" w14:textId="77777777" w:rsidTr="00FF1C73">
        <w:trPr>
          <w:trHeight w:val="2457"/>
        </w:trPr>
        <w:tc>
          <w:tcPr>
            <w:tcW w:w="3256" w:type="dxa"/>
          </w:tcPr>
          <w:p w14:paraId="737E8BB6" w14:textId="77777777" w:rsidR="00FF1C73" w:rsidRPr="00FF1C73" w:rsidRDefault="00FF1C73" w:rsidP="00C97668">
            <w:pPr>
              <w:ind w:left="460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z toho předpokládané UZNATELNÉ výdaje:</w:t>
            </w:r>
          </w:p>
          <w:p w14:paraId="58C2BF40" w14:textId="77777777" w:rsidR="00FF1C73" w:rsidRPr="00FF1C73" w:rsidRDefault="00FF1C73" w:rsidP="00C97668">
            <w:pPr>
              <w:ind w:left="460"/>
              <w:rPr>
                <w:rFonts w:asciiTheme="minorHAnsi" w:hAnsiTheme="minorHAnsi" w:cstheme="minorHAnsi"/>
              </w:rPr>
            </w:pPr>
          </w:p>
          <w:p w14:paraId="422FD716" w14:textId="77777777" w:rsidR="00FF1C73" w:rsidRPr="00FF1C73" w:rsidRDefault="00FF1C73" w:rsidP="00C97668">
            <w:pPr>
              <w:ind w:left="460"/>
              <w:rPr>
                <w:rFonts w:asciiTheme="minorHAnsi" w:hAnsiTheme="minorHAnsi" w:cstheme="minorHAnsi"/>
                <w:i/>
              </w:rPr>
            </w:pPr>
            <w:r w:rsidRPr="00FF1C73">
              <w:rPr>
                <w:rFonts w:asciiTheme="minorHAnsi" w:hAnsiTheme="minorHAnsi" w:cstheme="minorHAnsi"/>
                <w:i/>
              </w:rPr>
              <w:t>(písmenné členění výdajů je vysvětleno a definováno v Pravidlech)</w:t>
            </w:r>
          </w:p>
        </w:tc>
        <w:tc>
          <w:tcPr>
            <w:tcW w:w="5804" w:type="dxa"/>
          </w:tcPr>
          <w:p w14:paraId="405B42DB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A: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08209990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B: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65AFE028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C: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27375D3D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D: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1200A68F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E: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3E0274AC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F: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7F42B137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G: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  <w:p w14:paraId="3C9576CE" w14:textId="77777777" w:rsidR="00FF1C73" w:rsidRPr="00FF1C73" w:rsidRDefault="00FF1C73" w:rsidP="00C9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 w:rsidRPr="00FF1C73">
              <w:rPr>
                <w:rFonts w:asciiTheme="minorHAnsi" w:hAnsiTheme="minorHAnsi" w:cstheme="minorHAnsi"/>
                <w:b/>
                <w:bCs/>
              </w:rPr>
              <w:t>H:</w:t>
            </w:r>
            <w:r w:rsidRPr="00FF1C73">
              <w:rPr>
                <w:rFonts w:asciiTheme="minorHAnsi" w:hAnsiTheme="minorHAnsi" w:cstheme="minorHAnsi"/>
              </w:rPr>
              <w:t xml:space="preserve">  </w:t>
            </w:r>
            <w:r w:rsidRPr="00FF1C73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gramEnd"/>
            <w:r w:rsidRPr="00FF1C73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  <w:r w:rsidRPr="00FF1C73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FF1C73" w:rsidRPr="00FF1C73" w14:paraId="1F3254E8" w14:textId="77777777" w:rsidTr="00FF1C73">
        <w:trPr>
          <w:trHeight w:val="391"/>
        </w:trPr>
        <w:tc>
          <w:tcPr>
            <w:tcW w:w="3256" w:type="dxa"/>
          </w:tcPr>
          <w:p w14:paraId="6743E562" w14:textId="77777777" w:rsidR="00FF1C73" w:rsidRPr="00FF1C73" w:rsidRDefault="00FF1C73" w:rsidP="00C97668">
            <w:pPr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>Předpokládané příjmy</w:t>
            </w:r>
          </w:p>
        </w:tc>
        <w:tc>
          <w:tcPr>
            <w:tcW w:w="5804" w:type="dxa"/>
          </w:tcPr>
          <w:p w14:paraId="32C3DE42" w14:textId="77777777" w:rsidR="00FF1C73" w:rsidRPr="00FF1C73" w:rsidRDefault="00FF1C73" w:rsidP="00C97668">
            <w:pPr>
              <w:ind w:firstLine="1448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 xml:space="preserve">  Kč</w:t>
            </w:r>
          </w:p>
        </w:tc>
      </w:tr>
      <w:tr w:rsidR="00FF1C73" w:rsidRPr="00FF1C73" w14:paraId="51151E55" w14:textId="77777777" w:rsidTr="00FF1C73">
        <w:trPr>
          <w:trHeight w:val="397"/>
        </w:trPr>
        <w:tc>
          <w:tcPr>
            <w:tcW w:w="3256" w:type="dxa"/>
          </w:tcPr>
          <w:p w14:paraId="68F01455" w14:textId="77777777" w:rsidR="00FF1C73" w:rsidRPr="00FF1C73" w:rsidRDefault="00FF1C73" w:rsidP="00C97668">
            <w:pPr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  <w:color w:val="000000"/>
                <w:szCs w:val="20"/>
              </w:rPr>
              <w:t>Výše požadované dotace</w:t>
            </w:r>
          </w:p>
        </w:tc>
        <w:tc>
          <w:tcPr>
            <w:tcW w:w="5804" w:type="dxa"/>
          </w:tcPr>
          <w:p w14:paraId="5D48E8BA" w14:textId="77777777" w:rsidR="00FF1C73" w:rsidRPr="00FF1C73" w:rsidRDefault="00FF1C73" w:rsidP="00C97668">
            <w:pPr>
              <w:ind w:firstLine="1448"/>
              <w:rPr>
                <w:rFonts w:asciiTheme="minorHAnsi" w:hAnsiTheme="minorHAnsi" w:cstheme="minorHAnsi"/>
              </w:rPr>
            </w:pPr>
            <w:r w:rsidRPr="00FF1C73">
              <w:rPr>
                <w:rFonts w:asciiTheme="minorHAnsi" w:hAnsiTheme="minorHAnsi" w:cstheme="minorHAnsi"/>
              </w:rPr>
              <w:t xml:space="preserve">  Kč</w:t>
            </w:r>
          </w:p>
        </w:tc>
      </w:tr>
    </w:tbl>
    <w:p w14:paraId="7A5ADE33" w14:textId="77777777" w:rsidR="009E6466" w:rsidRPr="00FF1C73" w:rsidRDefault="009E6466" w:rsidP="009E6466">
      <w:pPr>
        <w:pStyle w:val="Nadpis2"/>
        <w:rPr>
          <w:rFonts w:cstheme="minorHAnsi"/>
        </w:rPr>
      </w:pPr>
      <w:r w:rsidRPr="00FF1C73">
        <w:rPr>
          <w:rFonts w:cstheme="minorHAnsi"/>
        </w:rPr>
        <w:t>PŘÍLOHY ŽÁDOSTI</w:t>
      </w:r>
    </w:p>
    <w:p w14:paraId="0B0B3A8C" w14:textId="77777777" w:rsidR="009E6466" w:rsidRPr="00FF1C73" w:rsidRDefault="009E6466" w:rsidP="009E6466">
      <w:pPr>
        <w:rPr>
          <w:rFonts w:asciiTheme="minorHAnsi" w:hAnsiTheme="minorHAnsi" w:cstheme="minorHAnsi"/>
          <w:i/>
        </w:rPr>
      </w:pPr>
      <w:r w:rsidRPr="00FF1C73">
        <w:rPr>
          <w:rFonts w:asciiTheme="minorHAnsi" w:hAnsiTheme="minorHAnsi" w:cstheme="minorHAnsi"/>
          <w:i/>
        </w:rPr>
        <w:t>Jedná-li o poskytnutí dotace na pravidelné sportovní aktivity, uveďte do samostatné přílohy seznam členů organizace / účastníků, rok narození a název obce, v níž mají trvalé bydliště.</w:t>
      </w:r>
    </w:p>
    <w:p w14:paraId="34FCD030" w14:textId="77777777" w:rsidR="009E6466" w:rsidRPr="00FF1C73" w:rsidRDefault="009E6466" w:rsidP="009E6466">
      <w:pPr>
        <w:pStyle w:val="Nadpis2"/>
        <w:rPr>
          <w:rFonts w:cstheme="minorHAnsi"/>
        </w:rPr>
      </w:pPr>
      <w:r w:rsidRPr="00FF1C73">
        <w:rPr>
          <w:rFonts w:cstheme="minorHAnsi"/>
        </w:rPr>
        <w:t>ČESTNÉ PROHLÁŠENÍ ŽADATELE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6466" w:rsidRPr="00FF1C73" w14:paraId="581426DD" w14:textId="77777777" w:rsidTr="00FF1C73">
        <w:trPr>
          <w:trHeight w:val="1201"/>
        </w:trPr>
        <w:tc>
          <w:tcPr>
            <w:tcW w:w="9209" w:type="dxa"/>
          </w:tcPr>
          <w:p w14:paraId="61CB8758" w14:textId="743F1B66" w:rsidR="009E6466" w:rsidRPr="00FF1C73" w:rsidRDefault="009E6466" w:rsidP="00C97668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FF1C7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Žadatel prohlašuje, že nemá závazky po lhůtě splatnosti vůči státu, územním samosprávným celkům </w:t>
            </w:r>
            <w:r w:rsidR="00FF1C7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</w:r>
            <w:r w:rsidRPr="00FF1C73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 zdravotním pojišťovnám. Dále prohlašuje, že na jeho majetek není vyhlášen konkurz, není zahájeno konkurzní nebo vyrovnávací řízení a není v likvidaci. Žadatel prohlašuje, že údaje uvedené v žádosti jsou úplné a pravdivé, že nezatajuje žádné okolnosti důležité pro posouzení žádosti.</w:t>
            </w:r>
          </w:p>
        </w:tc>
      </w:tr>
    </w:tbl>
    <w:p w14:paraId="1823DBB5" w14:textId="340B11E4" w:rsidR="009E6466" w:rsidRPr="00FF1C73" w:rsidRDefault="00FF1C73" w:rsidP="009E646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9E6466" w:rsidRPr="00FF1C73">
        <w:rPr>
          <w:rFonts w:asciiTheme="minorHAnsi" w:hAnsiTheme="minorHAnsi" w:cstheme="minorHAnsi"/>
          <w:b/>
        </w:rPr>
        <w:t xml:space="preserve">Žadatel je povinen písemně (nejpozději do 15 dnů) oznámit Poskytovateli veškeré změny údajů uvedených </w:t>
      </w:r>
      <w:r>
        <w:rPr>
          <w:rFonts w:asciiTheme="minorHAnsi" w:hAnsiTheme="minorHAnsi" w:cstheme="minorHAnsi"/>
          <w:b/>
        </w:rPr>
        <w:br/>
      </w:r>
      <w:r w:rsidR="009E6466" w:rsidRPr="00FF1C73">
        <w:rPr>
          <w:rFonts w:asciiTheme="minorHAnsi" w:hAnsiTheme="minorHAnsi" w:cstheme="minorHAnsi"/>
          <w:b/>
        </w:rPr>
        <w:t>v žádosti, které u žadatele nastanou po podání žádosti.</w:t>
      </w:r>
    </w:p>
    <w:p w14:paraId="32B0660D" w14:textId="77777777" w:rsidR="009E6466" w:rsidRDefault="009E6466" w:rsidP="009E6466">
      <w:pPr>
        <w:jc w:val="both"/>
        <w:rPr>
          <w:rFonts w:asciiTheme="minorHAnsi" w:hAnsiTheme="minorHAnsi" w:cstheme="minorHAnsi"/>
          <w:b/>
        </w:rPr>
      </w:pPr>
      <w:r w:rsidRPr="00FF1C73">
        <w:rPr>
          <w:rFonts w:asciiTheme="minorHAnsi" w:hAnsiTheme="minorHAnsi" w:cstheme="minorHAnsi"/>
          <w:b/>
        </w:rPr>
        <w:t>Datum vyhotovení žádosti:</w:t>
      </w:r>
    </w:p>
    <w:p w14:paraId="43E3549F" w14:textId="77777777" w:rsidR="009E6466" w:rsidRPr="00FF1C73" w:rsidRDefault="009E6466" w:rsidP="009E6466">
      <w:pPr>
        <w:jc w:val="both"/>
        <w:rPr>
          <w:rFonts w:asciiTheme="minorHAnsi" w:hAnsiTheme="minorHAnsi" w:cstheme="minorHAnsi"/>
          <w:b/>
          <w:i/>
        </w:rPr>
      </w:pPr>
    </w:p>
    <w:p w14:paraId="01AEDF40" w14:textId="29D0BF60" w:rsidR="000E53E7" w:rsidRPr="00FF1C73" w:rsidRDefault="009E6466" w:rsidP="00FF1C73">
      <w:pPr>
        <w:jc w:val="both"/>
        <w:rPr>
          <w:rFonts w:asciiTheme="minorHAnsi" w:hAnsiTheme="minorHAnsi" w:cstheme="minorHAnsi"/>
        </w:rPr>
      </w:pPr>
      <w:r w:rsidRPr="00FF1C73">
        <w:rPr>
          <w:rFonts w:asciiTheme="minorHAnsi" w:hAnsiTheme="minorHAnsi" w:cstheme="minorHAnsi"/>
          <w:b/>
          <w:i/>
        </w:rPr>
        <w:t>Jméno, příjmení a podpis žadatele / osoby oprávněné k jednání za žadatele</w:t>
      </w:r>
    </w:p>
    <w:sectPr w:rsidR="000E53E7" w:rsidRPr="00FF1C73" w:rsidSect="00FF1C73">
      <w:headerReference w:type="default" r:id="rId7"/>
      <w:footerReference w:type="default" r:id="rId8"/>
      <w:pgSz w:w="11906" w:h="16838"/>
      <w:pgMar w:top="2183" w:right="1416" w:bottom="1418" w:left="1418" w:header="567" w:footer="62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E31E" w14:textId="77777777" w:rsidR="002D0A90" w:rsidRDefault="002D0A90" w:rsidP="00737C59">
      <w:pPr>
        <w:spacing w:after="0" w:line="240" w:lineRule="auto"/>
      </w:pPr>
      <w:r>
        <w:separator/>
      </w:r>
    </w:p>
  </w:endnote>
  <w:endnote w:type="continuationSeparator" w:id="0">
    <w:p w14:paraId="35BFFD44" w14:textId="77777777" w:rsidR="002D0A90" w:rsidRDefault="002D0A90" w:rsidP="0073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Nunito Sans Light">
    <w:altName w:val="Nunito Sans Light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8B95" w14:textId="179C2160" w:rsidR="00930270" w:rsidRDefault="008E30E6" w:rsidP="005B5B03">
    <w:pPr>
      <w:pStyle w:val="Zpat"/>
      <w:tabs>
        <w:tab w:val="clear" w:pos="4536"/>
        <w:tab w:val="left" w:pos="3544"/>
      </w:tabs>
      <w:spacing w:before="84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0C5F8" wp14:editId="23B9180D">
              <wp:simplePos x="0" y="0"/>
              <wp:positionH relativeFrom="margin">
                <wp:posOffset>4320540</wp:posOffset>
              </wp:positionH>
              <wp:positionV relativeFrom="page">
                <wp:posOffset>9525635</wp:posOffset>
              </wp:positionV>
              <wp:extent cx="1461135" cy="334645"/>
              <wp:effectExtent l="0" t="0" r="5715" b="8255"/>
              <wp:wrapNone/>
              <wp:docPr id="602459092" name="Obdélník: s jedním odříznutým rohe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1135" cy="334645"/>
                      </a:xfrm>
                      <a:prstGeom prst="snip1Rect">
                        <a:avLst>
                          <a:gd name="adj" fmla="val 37031"/>
                        </a:avLst>
                      </a:prstGeom>
                      <a:solidFill>
                        <a:srgbClr val="009E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5D696B" w14:textId="713A0968" w:rsidR="00930270" w:rsidRPr="00930270" w:rsidRDefault="00620367" w:rsidP="00930270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30270" w:rsidRPr="0093027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www.mokra-horakov.c</w:t>
                          </w:r>
                          <w:r w:rsidR="0093027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0C5F8" id="Obdélník: s jedním odříznutým rohem 3" o:spid="_x0000_s1026" style="position:absolute;margin-left:340.2pt;margin-top:750.05pt;width:115.0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461135,334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6JoQIAAJkFAAAOAAAAZHJzL2Uyb0RvYy54bWysVEtv2zAMvg/YfxB0X23n0a5BnSLoYxhQ&#10;tEHboWdFlmINsqhJSpzs14+SHadbix2GXWRKJD+Sn0leXO4aTbbCeQWmpMVJTokwHCpl1iX99nz7&#10;6TMlPjBTMQ1GlHQvPL2cf/xw0dqZGEENuhKOIIjxs9aWtA7BzrLM81o0zJ+AFQaVElzDAl7dOqsc&#10;axG90dkoz0+zFlxlHXDhPb5ed0o6T/hSCh4epPQiEF1SzC2k06VzFc9sfsFma8dsrXifBvuHLBqm&#10;DAYdoK5ZYGTj1BuoRnEHHmQ44dBkIKXiItWA1RT5H9U81cyKVAuS4+1Ak/9/sPx++2SXDmlorZ95&#10;FGMVO+ma+MX8yC6RtR/IErtAOD4Wk9OiGE8p4agbjyenk2lkMzt6W+fDFwENiUJJvVG2eMQ/kohi&#10;2zsfEmMVMazB1mDVd0pko5H/LdNkfJaPix6xN0bsA2b09KBVdau0The3Xl1pR9AVU83Pb27GvfNv&#10;ZtpEYwPRrcs2vmTH4pMU9lpEO20ehSSqwnJHKevUl2KIwzgXJhSdqmaV6MIX0zxPrYUJDx6JmgQY&#10;kSXGH7B7gNjzb7G7LHv76CpSWw/O+d8S65wHjxQZTBicG2XAvQegsao+cmd/IKmjJrIUdqsdmkRx&#10;BdV+6YiDbr685bcK//kd82HJHP5QHD1cEuEBD6mhLSn0EiU1uJ/vvUd77HPUUtLigGID/dgwJyjR&#10;Xw1OwHkxmcSJTpfJ9GyEF/das3qtMZvmCrAzClxHlicx2gd9EKWD5gV3ySJGRRUzHGOXNBzEq9Ct&#10;DdxFXCwWyQhn2LJwZ54sj9CR3tigz7sX5mzf9gEH5h4Oo8xmqZc7ao+20dPAYhNAqhCVR1b7C85/&#10;6qB+V8UF8/qerI4bdf4LAAD//wMAUEsDBBQABgAIAAAAIQBj/2yu4QAAAA0BAAAPAAAAZHJzL2Rv&#10;d25yZXYueG1sTI/BTsMwDIbvk3iHyEjctqSDVl1pOk1Iu7FJjB04po1pozVJ1WRdeXu8Exzt/9Pv&#10;z+V2tj2bcAzGOwnJSgBD13htXCvh/Llf5sBCVE6r3juU8IMBttXDolSF9jf3gdMptoxKXCiUhC7G&#10;oeA8NB1aFVZ+QEfZtx+tijSOLdejulG57flaiIxbZRxd6NSAbx02l9PVSji876Yka4/N89dxM5uD&#10;uex1fZby6XHevQKLOMc/GO76pA4VOdX+6nRgvYQsFy+EUpAKkQAjZJOIFFh9X6XrHHhV8v9fVL8A&#10;AAD//wMAUEsBAi0AFAAGAAgAAAAhALaDOJL+AAAA4QEAABMAAAAAAAAAAAAAAAAAAAAAAFtDb250&#10;ZW50X1R5cGVzXS54bWxQSwECLQAUAAYACAAAACEAOP0h/9YAAACUAQAACwAAAAAAAAAAAAAAAAAv&#10;AQAAX3JlbHMvLnJlbHNQSwECLQAUAAYACAAAACEAdB5eiaECAACZBQAADgAAAAAAAAAAAAAAAAAu&#10;AgAAZHJzL2Uyb0RvYy54bWxQSwECLQAUAAYACAAAACEAY/9sruEAAAANAQAADwAAAAAAAAAAAAAA&#10;AAD7BAAAZHJzL2Rvd25yZXYueG1sUEsFBgAAAAAEAAQA8wAAAAkGAAAAAA==&#10;" adj="-11796480,,5400" path="m,l1337213,r123922,123922l1461135,334645,,334645,,xe" fillcolor="#009ee3" stroked="f" strokeweight="1pt">
              <v:stroke joinstyle="miter"/>
              <v:formulas/>
              <v:path arrowok="t" o:connecttype="custom" o:connectlocs="0,0;1337213,0;1461135,123922;1461135,334645;0,334645;0,0" o:connectangles="0,0,0,0,0,0" textboxrect="0,0,1461135,334645"/>
              <v:textbox>
                <w:txbxContent>
                  <w:p w14:paraId="0A5D696B" w14:textId="713A0968" w:rsidR="00930270" w:rsidRPr="00930270" w:rsidRDefault="00620367" w:rsidP="00930270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30270" w:rsidRPr="0093027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www.mokra-horakov.c</w:t>
                    </w:r>
                    <w:r w:rsidR="0093027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B5B03" w:rsidRPr="00C10BE6">
      <w:rPr>
        <w:b/>
        <w:bCs/>
        <w:noProof/>
        <w:color w:val="009EE3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9EBB93" wp14:editId="6A0B269A">
              <wp:simplePos x="0" y="0"/>
              <wp:positionH relativeFrom="margin">
                <wp:posOffset>0</wp:posOffset>
              </wp:positionH>
              <wp:positionV relativeFrom="paragraph">
                <wp:posOffset>376291</wp:posOffset>
              </wp:positionV>
              <wp:extent cx="5781675" cy="0"/>
              <wp:effectExtent l="0" t="0" r="0" b="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82AAB" id="Přímá spojnic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65pt" to="455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zctwEAANUDAAAOAAAAZHJzL2Uyb0RvYy54bWysU8tu2zAQvBfoPxC815IC5AHBcoAmcC9F&#10;E7TNB9DU0iLAF0jWkv8+y7UtB02AokEuFJfcmZ0drpa3kzVsBzFp7zreLGrOwEnfa7ft+NPv9Zcb&#10;zlIWrhfGO+j4HhK/XX3+tBxDCxd+8KaHyJDEpXYMHR9yDm1VJTmAFWnhAzi8VD5akTGM26qPYkR2&#10;a6qLur6qRh/7EL2ElPD0/nDJV8SvFMj8oFSCzEzHUVumNdK6KWu1Wop2G0UYtDzKEO9QYYV2WHSm&#10;uhdZsD9Rv6KyWkafvMoL6W3lldISqAfspqn/6ubXIAJQL2hOCrNN6eNo5Y/dnXuMaMMYUpvCYyxd&#10;TCra8kV9bCKz9rNZMGUm8fDy+qa5ur7kTJ7uqjMwxJS/gbesbDputCt9iFbsvqeMxTD1lFKOjStr&#10;8kb3a20MBXG7uTOR7UR5ufprvabHQuCLNIwKtDprp13eGzjQ/gTFdI9qGypPYwUzrZASXG7KEBAT&#10;ZheYQgkzsP438JhfoEAj9z/gGUGVvcsz2Grn41vV83SSrA75JwcOfRcLNr7f06uSNTg71OFxzstw&#10;vowJfv4bV88AAAD//wMAUEsDBBQABgAIAAAAIQAfshwu2wAAAAYBAAAPAAAAZHJzL2Rvd25yZXYu&#10;eG1sTI/BTsMwEETvSPyDtUhcUGuHqBEN2VSIquJWQaF3J16SiHgdxW4a/h4jDvS4M6OZt8Vmtr2Y&#10;aPSdY4RkqUAQ18503CB8vO8WDyB80Gx075gQvsnDpry+KnRu3JnfaDqERsQS9rlGaEMYcil93ZLV&#10;fukG4uh9utHqEM+xkWbU51hue3mvVCat7jgutHqg55bqr8PJIux3L5ncH1+TbZoOd3ZSlG0rQry9&#10;mZ8eQQSaw38YfvEjOpSRqXInNl70CPGRgLBapyCiu07UCkT1J8iykJf45Q8AAAD//wMAUEsBAi0A&#10;FAAGAAgAAAAhALaDOJL+AAAA4QEAABMAAAAAAAAAAAAAAAAAAAAAAFtDb250ZW50X1R5cGVzXS54&#10;bWxQSwECLQAUAAYACAAAACEAOP0h/9YAAACUAQAACwAAAAAAAAAAAAAAAAAvAQAAX3JlbHMvLnJl&#10;bHNQSwECLQAUAAYACAAAACEArNNs3LcBAADVAwAADgAAAAAAAAAAAAAAAAAuAgAAZHJzL2Uyb0Rv&#10;Yy54bWxQSwECLQAUAAYACAAAACEAH7IcLtsAAAAGAQAADwAAAAAAAAAAAAAAAAARBAAAZHJzL2Rv&#10;d25yZXYueG1sUEsFBgAAAAAEAAQA8wAAABkFAAAAAA==&#10;" strokecolor="#00b0f0" strokeweight=".5pt">
              <v:stroke joinstyle="miter"/>
              <w10:wrap anchorx="margin"/>
            </v:line>
          </w:pict>
        </mc:Fallback>
      </mc:AlternateContent>
    </w:r>
    <w:r w:rsidR="00930270" w:rsidRPr="00C10BE6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>OBEC</w:t>
    </w:r>
    <w:r w:rsidR="00BA4FFC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 xml:space="preserve"> </w:t>
    </w:r>
    <w:r w:rsidR="00930270" w:rsidRPr="00C10BE6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>MOKRÁ-HORÁKOV</w:t>
    </w:r>
    <w:r w:rsidR="00930270" w:rsidRP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, 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>M</w:t>
    </w:r>
    <w:r w:rsidR="00930270" w:rsidRPr="00C10BE6">
      <w:rPr>
        <w:rStyle w:val="A2"/>
        <w:rFonts w:asciiTheme="minorHAnsi" w:hAnsiTheme="minorHAnsi" w:cstheme="minorHAnsi"/>
        <w:color w:val="auto"/>
        <w:sz w:val="18"/>
        <w:szCs w:val="18"/>
      </w:rPr>
      <w:t>okrá 207, 664 04 Mokrá-Horákov</w:t>
    </w:r>
    <w:r w:rsidR="00930270" w:rsidRPr="00C10BE6">
      <w:rPr>
        <w:rStyle w:val="A2"/>
        <w:rFonts w:asciiTheme="minorHAnsi" w:hAnsiTheme="minorHAnsi" w:cstheme="minorHAnsi"/>
        <w:color w:val="auto"/>
        <w:sz w:val="18"/>
        <w:szCs w:val="18"/>
      </w:rPr>
      <w:br/>
      <w:t xml:space="preserve">IČ: </w:t>
    </w:r>
    <w:proofErr w:type="gramStart"/>
    <w:r w:rsidR="00930270" w:rsidRPr="00C10BE6">
      <w:rPr>
        <w:rStyle w:val="A2"/>
        <w:rFonts w:asciiTheme="minorHAnsi" w:hAnsiTheme="minorHAnsi" w:cstheme="minorHAnsi"/>
        <w:color w:val="auto"/>
        <w:sz w:val="18"/>
        <w:szCs w:val="18"/>
      </w:rPr>
      <w:t>00282111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D939B5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proofErr w:type="gramEnd"/>
    <w:r w:rsidR="006A3B0F">
      <w:rPr>
        <w:rStyle w:val="A2"/>
        <w:rFonts w:asciiTheme="minorHAnsi" w:hAnsiTheme="minorHAnsi" w:cstheme="minorHAnsi"/>
        <w:color w:val="auto"/>
        <w:sz w:val="18"/>
        <w:szCs w:val="18"/>
      </w:rPr>
      <w:t xml:space="preserve">  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Telefon: 544 226 205 </w:t>
    </w:r>
    <w:r w:rsidR="005B5B03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  E-mail: </w:t>
    </w:r>
    <w:r w:rsidR="00D939B5" w:rsidRPr="00930270">
      <w:rPr>
        <w:rFonts w:asciiTheme="minorHAnsi" w:hAnsiTheme="minorHAnsi" w:cstheme="minorHAnsi"/>
        <w:sz w:val="18"/>
        <w:szCs w:val="18"/>
      </w:rPr>
      <w:t>obec@mokra-horakov.cz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6A3B0F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D939B5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5B5B03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>
      <w:rPr>
        <w:rFonts w:asciiTheme="minorHAnsi" w:hAnsiTheme="minorHAnsi" w:cstheme="minorHAnsi"/>
        <w:sz w:val="18"/>
        <w:szCs w:val="18"/>
      </w:rPr>
      <w:t>D</w:t>
    </w:r>
    <w:r w:rsidR="00930270" w:rsidRPr="00C10BE6">
      <w:rPr>
        <w:rFonts w:asciiTheme="minorHAnsi" w:hAnsiTheme="minorHAnsi" w:cstheme="minorHAnsi"/>
        <w:sz w:val="18"/>
        <w:szCs w:val="18"/>
      </w:rPr>
      <w:t>atová schránka: i3aa9be</w:t>
    </w:r>
    <w:r w:rsidR="005B5B03">
      <w:rPr>
        <w:rFonts w:asciiTheme="minorHAnsi" w:hAnsiTheme="minorHAnsi" w:cstheme="minorHAnsi"/>
        <w:sz w:val="18"/>
        <w:szCs w:val="18"/>
      </w:rPr>
      <w:tab/>
    </w:r>
    <w:r w:rsidR="005B5B03" w:rsidRPr="005B5B03">
      <w:rPr>
        <w:rFonts w:asciiTheme="minorHAnsi" w:hAnsiTheme="minorHAnsi" w:cstheme="minorHAnsi"/>
        <w:sz w:val="18"/>
        <w:szCs w:val="18"/>
      </w:rPr>
      <w:t xml:space="preserve">Stránka 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t>1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5B5B03">
      <w:rPr>
        <w:rFonts w:asciiTheme="minorHAnsi" w:hAnsiTheme="minorHAnsi" w:cstheme="minorHAnsi"/>
        <w:sz w:val="18"/>
        <w:szCs w:val="18"/>
      </w:rPr>
      <w:t>/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t>2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5F04" w14:textId="77777777" w:rsidR="002D0A90" w:rsidRDefault="002D0A90" w:rsidP="00737C59">
      <w:pPr>
        <w:spacing w:after="0" w:line="240" w:lineRule="auto"/>
      </w:pPr>
      <w:r>
        <w:separator/>
      </w:r>
    </w:p>
  </w:footnote>
  <w:footnote w:type="continuationSeparator" w:id="0">
    <w:p w14:paraId="36A9AE45" w14:textId="77777777" w:rsidR="002D0A90" w:rsidRDefault="002D0A90" w:rsidP="0073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983"/>
    </w:tblGrid>
    <w:tr w:rsidR="001F2A33" w14:paraId="40FDE6D9" w14:textId="77777777" w:rsidTr="00A125F6">
      <w:trPr>
        <w:trHeight w:val="1191"/>
      </w:trPr>
      <w:tc>
        <w:tcPr>
          <w:tcW w:w="1236" w:type="dxa"/>
        </w:tcPr>
        <w:p w14:paraId="0D43890A" w14:textId="404B51D1" w:rsidR="001F2A33" w:rsidRPr="00CD284A" w:rsidRDefault="001F2A33" w:rsidP="00CD284A">
          <w:pPr>
            <w:pStyle w:val="Zhlav"/>
            <w:rPr>
              <w:color w:val="93403E"/>
              <w:sz w:val="28"/>
              <w:szCs w:val="28"/>
              <w:shd w:val="clear" w:color="auto" w:fill="FFFFFF"/>
            </w:rPr>
          </w:pPr>
          <w:r>
            <w:rPr>
              <w:noProof/>
              <w:color w:val="93403E"/>
              <w:sz w:val="28"/>
              <w:szCs w:val="28"/>
              <w:shd w:val="clear" w:color="auto" w:fill="FFFFFF"/>
            </w:rPr>
            <w:drawing>
              <wp:inline distT="0" distB="0" distL="0" distR="0" wp14:anchorId="6EB7CA9B" wp14:editId="0C50F6D8">
                <wp:extent cx="646448" cy="768699"/>
                <wp:effectExtent l="0" t="0" r="1270" b="0"/>
                <wp:docPr id="1994075852" name="Grafický objekt 1994075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5281932" name="Grafický objekt 10052819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088" cy="79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vAlign w:val="center"/>
        </w:tcPr>
        <w:p w14:paraId="5E63E508" w14:textId="6D107FE5" w:rsidR="001F2A33" w:rsidRPr="007C5835" w:rsidRDefault="001F2A33" w:rsidP="007C5835">
          <w:pPr>
            <w:pStyle w:val="Zhlav"/>
            <w:ind w:left="94"/>
            <w:rPr>
              <w:rFonts w:asciiTheme="minorHAnsi" w:hAnsiTheme="minorHAnsi" w:cstheme="minorHAnsi"/>
              <w:b/>
              <w:bCs/>
              <w:color w:val="009EE3"/>
              <w:sz w:val="36"/>
              <w:szCs w:val="36"/>
              <w:shd w:val="clear" w:color="auto" w:fill="FFFFFF"/>
            </w:rPr>
          </w:pPr>
          <w:r w:rsidRPr="001F2A33">
            <w:rPr>
              <w:rFonts w:asciiTheme="minorHAnsi" w:hAnsiTheme="minorHAnsi" w:cstheme="minorHAnsi"/>
              <w:b/>
              <w:bCs/>
              <w:color w:val="009EE3"/>
              <w:sz w:val="36"/>
              <w:szCs w:val="36"/>
              <w:shd w:val="clear" w:color="auto" w:fill="FFFFFF"/>
            </w:rPr>
            <w:t>OBEC MOKRÁ-HORÁKOV</w:t>
          </w:r>
        </w:p>
      </w:tc>
    </w:tr>
  </w:tbl>
  <w:p w14:paraId="7A312B1D" w14:textId="235F8C8A" w:rsidR="00A373ED" w:rsidRDefault="00A125F6" w:rsidP="005B5B03">
    <w:pPr>
      <w:pStyle w:val="Zhlav"/>
      <w:rPr>
        <w:b/>
        <w:bCs/>
        <w:color w:val="93403E"/>
        <w:sz w:val="28"/>
        <w:szCs w:val="28"/>
        <w:shd w:val="clear" w:color="auto" w:fill="FFFFFF"/>
      </w:rPr>
    </w:pPr>
    <w:r>
      <w:rPr>
        <w:b/>
        <w:bCs/>
        <w:noProof/>
        <w:color w:val="93403E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2B0EBA" wp14:editId="5676A6EF">
              <wp:simplePos x="0" y="0"/>
              <wp:positionH relativeFrom="page">
                <wp:posOffset>6883136</wp:posOffset>
              </wp:positionH>
              <wp:positionV relativeFrom="paragraph">
                <wp:posOffset>-1128395</wp:posOffset>
              </wp:positionV>
              <wp:extent cx="681487" cy="681487"/>
              <wp:effectExtent l="0" t="0" r="4445" b="4445"/>
              <wp:wrapNone/>
              <wp:docPr id="2058322618" name="Pravoúhlý trojúhe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1487" cy="681487"/>
                      </a:xfrm>
                      <a:prstGeom prst="rtTriangle">
                        <a:avLst/>
                      </a:prstGeom>
                      <a:solidFill>
                        <a:srgbClr val="009E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BD32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Pravoúhlý trojúhelník 1" o:spid="_x0000_s1026" type="#_x0000_t6" style="position:absolute;margin-left:542pt;margin-top:-88.85pt;width:53.65pt;height:53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xGigIAAHMFAAAOAAAAZHJzL2Uyb0RvYy54bWysVE1v2zAMvQ/YfxB0X21naZsGdYqgH8OA&#10;oi3WDj0rspQIkCWNUuJkv36UZLvd2l2G+SBQIvlIPpM8v9i3muwEeGVNTaujkhJhuG2UWdf0+9PN&#10;pxklPjDTMG2NqOlBeHqx+PjhvHNzMbEbqxsBBEGMn3euppsQ3LwoPN+Ilvkj64RBpbTQsoBXWBcN&#10;sA7RW11MyvKk6Cw0DiwX3uPrVVbSRcKXUvBwL6UXgeiaYm4hnZDOVTyLxTmbr4G5jeJ9GuwfsmiZ&#10;Mhh0hLpigZEtqDdQreJgvZXhiNu2sFIqLlINWE1V/lHN44Y5kWpBcrwbafL/D5bf7R7dAyANnfNz&#10;j2KsYi+hJWCRraqclfFLxWG6ZJ+4O4zciX0gHB9PZtV0dkoJR1UvI2iRsSKmAx++CNuSKNQUwhMo&#10;ZtY6FsjmbHfrQ3YYDOOzt1o1N0rrdIH16lID2bH4M8uz6+vP8f9hjN/MtInGxka3rI4vxUt9SQoH&#10;LaKdNt+EJKrBEiYpk9R6YozDOBcmVFm1YY3I4avjSEofPTZr9Ei5JMCILDH+iN0DDJYZZMDOML19&#10;dBWpc0fnzP5fEsvOo0eKbE0YnVtlLLxXmcaq+sjZfiApUxNZWtnm8AC5E3B6vOM3Cv/eLfPhgQEO&#10;Cj7i8Id7PKS2XU1tL1GysfDzvfdoj/2LWko6HLya+h9bBoIS/dVgZ59V02mc1HSZHp9O8AKvNavX&#10;GrNtLy22Q5WyS2K0D3oQJdj2GXfEMkZFFTMcY9eUBxgulyEvBNwyXCyXyQyn07Fwax4dj+CR1diX&#10;T/tnBq5v4YC9f2eHIX3Tw9k2ehq73AYrVWrwF157vnGyU+P0Wyiujtf3ZPWyKxe/AAAA//8DAFBL&#10;AwQUAAYACAAAACEAPJTVyeIAAAAOAQAADwAAAGRycy9kb3ducmV2LnhtbEyPzU7DMBCE70i8g7VI&#10;3Fo7EDUlxKkQUg8cOKQUBDcnXpII/0S22waenu0JjrM7mvmm2szWsCOGOHonIVsKYOg6r0fXS9i/&#10;bBdrYDEpp5XxDiV8Y4RNfXlRqVL7k2vwuEs9oxAXSyVhSGkqOY/dgFbFpZ/Q0e/TB6sSydBzHdSJ&#10;wq3hN0KsuFWjo4ZBTfg4YPe1O1gqeW62K92ienvKm3340K8/9t1IeX01P9wDSzinPzOc8QkdamJq&#10;/cHpyAxpsc5pTJKwyIqiAHb2ZHfZLbCWboXIgdcV/z+j/gUAAP//AwBQSwECLQAUAAYACAAAACEA&#10;toM4kv4AAADhAQAAEwAAAAAAAAAAAAAAAAAAAAAAW0NvbnRlbnRfVHlwZXNdLnhtbFBLAQItABQA&#10;BgAIAAAAIQA4/SH/1gAAAJQBAAALAAAAAAAAAAAAAAAAAC8BAABfcmVscy8ucmVsc1BLAQItABQA&#10;BgAIAAAAIQDl+zxGigIAAHMFAAAOAAAAAAAAAAAAAAAAAC4CAABkcnMvZTJvRG9jLnhtbFBLAQIt&#10;ABQABgAIAAAAIQA8lNXJ4gAAAA4BAAAPAAAAAAAAAAAAAAAAAOQEAABkcnMvZG93bnJldi54bWxQ&#10;SwUGAAAAAAQABADzAAAA8wUAAAAA&#10;" fillcolor="#009ee3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CC"/>
    <w:multiLevelType w:val="hybridMultilevel"/>
    <w:tmpl w:val="F80CA9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CF0A6B"/>
    <w:multiLevelType w:val="hybridMultilevel"/>
    <w:tmpl w:val="26DE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6D08"/>
    <w:multiLevelType w:val="hybridMultilevel"/>
    <w:tmpl w:val="4BF0945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D8C3E07"/>
    <w:multiLevelType w:val="hybridMultilevel"/>
    <w:tmpl w:val="AB78A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3BF"/>
    <w:multiLevelType w:val="multilevel"/>
    <w:tmpl w:val="17600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B90450"/>
    <w:multiLevelType w:val="hybridMultilevel"/>
    <w:tmpl w:val="1CF445A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F86623"/>
    <w:multiLevelType w:val="hybridMultilevel"/>
    <w:tmpl w:val="EDD8FAFE"/>
    <w:lvl w:ilvl="0" w:tplc="25EC48B6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>
      <w:start w:val="1"/>
      <w:numFmt w:val="decimal"/>
      <w:lvlText w:val="%4."/>
      <w:lvlJc w:val="left"/>
      <w:pPr>
        <w:ind w:left="3312" w:hanging="360"/>
      </w:pPr>
    </w:lvl>
    <w:lvl w:ilvl="4" w:tplc="04050019">
      <w:start w:val="1"/>
      <w:numFmt w:val="lowerLetter"/>
      <w:lvlText w:val="%5."/>
      <w:lvlJc w:val="left"/>
      <w:pPr>
        <w:ind w:left="4032" w:hanging="360"/>
      </w:pPr>
    </w:lvl>
    <w:lvl w:ilvl="5" w:tplc="0405001B">
      <w:start w:val="1"/>
      <w:numFmt w:val="lowerRoman"/>
      <w:lvlText w:val="%6."/>
      <w:lvlJc w:val="right"/>
      <w:pPr>
        <w:ind w:left="4752" w:hanging="180"/>
      </w:pPr>
    </w:lvl>
    <w:lvl w:ilvl="6" w:tplc="0405000F">
      <w:start w:val="1"/>
      <w:numFmt w:val="decimal"/>
      <w:lvlText w:val="%7."/>
      <w:lvlJc w:val="left"/>
      <w:pPr>
        <w:ind w:left="5472" w:hanging="360"/>
      </w:pPr>
    </w:lvl>
    <w:lvl w:ilvl="7" w:tplc="04050019">
      <w:start w:val="1"/>
      <w:numFmt w:val="lowerLetter"/>
      <w:lvlText w:val="%8."/>
      <w:lvlJc w:val="left"/>
      <w:pPr>
        <w:ind w:left="6192" w:hanging="360"/>
      </w:pPr>
    </w:lvl>
    <w:lvl w:ilvl="8" w:tplc="0405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A661816"/>
    <w:multiLevelType w:val="hybridMultilevel"/>
    <w:tmpl w:val="90E07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4C7B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3740"/>
    <w:multiLevelType w:val="hybridMultilevel"/>
    <w:tmpl w:val="AF98C806"/>
    <w:lvl w:ilvl="0" w:tplc="B3A65808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>
      <w:start w:val="1"/>
      <w:numFmt w:val="decimal"/>
      <w:lvlText w:val="%4."/>
      <w:lvlJc w:val="left"/>
      <w:pPr>
        <w:ind w:left="3312" w:hanging="360"/>
      </w:pPr>
    </w:lvl>
    <w:lvl w:ilvl="4" w:tplc="04050019">
      <w:start w:val="1"/>
      <w:numFmt w:val="lowerLetter"/>
      <w:lvlText w:val="%5."/>
      <w:lvlJc w:val="left"/>
      <w:pPr>
        <w:ind w:left="4032" w:hanging="360"/>
      </w:pPr>
    </w:lvl>
    <w:lvl w:ilvl="5" w:tplc="0405001B">
      <w:start w:val="1"/>
      <w:numFmt w:val="lowerRoman"/>
      <w:lvlText w:val="%6."/>
      <w:lvlJc w:val="right"/>
      <w:pPr>
        <w:ind w:left="4752" w:hanging="180"/>
      </w:pPr>
    </w:lvl>
    <w:lvl w:ilvl="6" w:tplc="0405000F">
      <w:start w:val="1"/>
      <w:numFmt w:val="decimal"/>
      <w:lvlText w:val="%7."/>
      <w:lvlJc w:val="left"/>
      <w:pPr>
        <w:ind w:left="5472" w:hanging="360"/>
      </w:pPr>
    </w:lvl>
    <w:lvl w:ilvl="7" w:tplc="04050019">
      <w:start w:val="1"/>
      <w:numFmt w:val="lowerLetter"/>
      <w:lvlText w:val="%8."/>
      <w:lvlJc w:val="left"/>
      <w:pPr>
        <w:ind w:left="6192" w:hanging="360"/>
      </w:pPr>
    </w:lvl>
    <w:lvl w:ilvl="8" w:tplc="040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1491B89"/>
    <w:multiLevelType w:val="hybridMultilevel"/>
    <w:tmpl w:val="220685A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9646DB"/>
    <w:multiLevelType w:val="hybridMultilevel"/>
    <w:tmpl w:val="C20E0A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28103F"/>
    <w:multiLevelType w:val="hybridMultilevel"/>
    <w:tmpl w:val="673CEA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73608480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724116">
    <w:abstractNumId w:val="1"/>
  </w:num>
  <w:num w:numId="2" w16cid:durableId="1380132976">
    <w:abstractNumId w:val="3"/>
  </w:num>
  <w:num w:numId="3" w16cid:durableId="1454666043">
    <w:abstractNumId w:val="7"/>
  </w:num>
  <w:num w:numId="4" w16cid:durableId="1399783969">
    <w:abstractNumId w:val="11"/>
  </w:num>
  <w:num w:numId="5" w16cid:durableId="1631202038">
    <w:abstractNumId w:val="9"/>
  </w:num>
  <w:num w:numId="6" w16cid:durableId="1991399853">
    <w:abstractNumId w:val="0"/>
  </w:num>
  <w:num w:numId="7" w16cid:durableId="567033991">
    <w:abstractNumId w:val="5"/>
  </w:num>
  <w:num w:numId="8" w16cid:durableId="58433910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126217">
    <w:abstractNumId w:val="2"/>
  </w:num>
  <w:num w:numId="10" w16cid:durableId="2133746884">
    <w:abstractNumId w:val="10"/>
  </w:num>
  <w:num w:numId="11" w16cid:durableId="919826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9819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29"/>
    <w:rsid w:val="00066350"/>
    <w:rsid w:val="00066872"/>
    <w:rsid w:val="000B48BB"/>
    <w:rsid w:val="000E53E7"/>
    <w:rsid w:val="00143A06"/>
    <w:rsid w:val="001472EC"/>
    <w:rsid w:val="00186704"/>
    <w:rsid w:val="0019256A"/>
    <w:rsid w:val="001F2A33"/>
    <w:rsid w:val="002177A3"/>
    <w:rsid w:val="00266A00"/>
    <w:rsid w:val="002971C7"/>
    <w:rsid w:val="002D0A90"/>
    <w:rsid w:val="0037059D"/>
    <w:rsid w:val="003736EC"/>
    <w:rsid w:val="00382441"/>
    <w:rsid w:val="003E2D7B"/>
    <w:rsid w:val="003F70CB"/>
    <w:rsid w:val="004179BF"/>
    <w:rsid w:val="004A3C35"/>
    <w:rsid w:val="00507CAB"/>
    <w:rsid w:val="005852CE"/>
    <w:rsid w:val="005A302E"/>
    <w:rsid w:val="005B5B03"/>
    <w:rsid w:val="00620367"/>
    <w:rsid w:val="00625F9C"/>
    <w:rsid w:val="00645307"/>
    <w:rsid w:val="006810E3"/>
    <w:rsid w:val="006A053D"/>
    <w:rsid w:val="006A3B0F"/>
    <w:rsid w:val="00703E65"/>
    <w:rsid w:val="0071237B"/>
    <w:rsid w:val="00737C59"/>
    <w:rsid w:val="00740BD8"/>
    <w:rsid w:val="007C5835"/>
    <w:rsid w:val="007F6904"/>
    <w:rsid w:val="00853BEB"/>
    <w:rsid w:val="008843D7"/>
    <w:rsid w:val="00894BA4"/>
    <w:rsid w:val="00897A1E"/>
    <w:rsid w:val="008A3E42"/>
    <w:rsid w:val="008A7A78"/>
    <w:rsid w:val="008E30E6"/>
    <w:rsid w:val="009078E4"/>
    <w:rsid w:val="00921007"/>
    <w:rsid w:val="00930270"/>
    <w:rsid w:val="00934866"/>
    <w:rsid w:val="00935906"/>
    <w:rsid w:val="00977249"/>
    <w:rsid w:val="009A7A54"/>
    <w:rsid w:val="009E6466"/>
    <w:rsid w:val="009F2045"/>
    <w:rsid w:val="00A125F6"/>
    <w:rsid w:val="00A24D28"/>
    <w:rsid w:val="00A32E12"/>
    <w:rsid w:val="00A35CAC"/>
    <w:rsid w:val="00A373ED"/>
    <w:rsid w:val="00A81E21"/>
    <w:rsid w:val="00AF342C"/>
    <w:rsid w:val="00B34AB6"/>
    <w:rsid w:val="00B57275"/>
    <w:rsid w:val="00B94CD5"/>
    <w:rsid w:val="00BA4FFC"/>
    <w:rsid w:val="00BD33AC"/>
    <w:rsid w:val="00C10BE6"/>
    <w:rsid w:val="00C54231"/>
    <w:rsid w:val="00CC0155"/>
    <w:rsid w:val="00CC22C4"/>
    <w:rsid w:val="00CC55C5"/>
    <w:rsid w:val="00CD284A"/>
    <w:rsid w:val="00CE272B"/>
    <w:rsid w:val="00CF43FB"/>
    <w:rsid w:val="00D62AAF"/>
    <w:rsid w:val="00D65F7A"/>
    <w:rsid w:val="00D939B5"/>
    <w:rsid w:val="00DA50F8"/>
    <w:rsid w:val="00DE6B72"/>
    <w:rsid w:val="00E06631"/>
    <w:rsid w:val="00E55A29"/>
    <w:rsid w:val="00E87CF5"/>
    <w:rsid w:val="00E904AE"/>
    <w:rsid w:val="00EB5FB4"/>
    <w:rsid w:val="00EE6825"/>
    <w:rsid w:val="00F51F21"/>
    <w:rsid w:val="00F63427"/>
    <w:rsid w:val="00F76F1E"/>
    <w:rsid w:val="00FD2102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2025"/>
  <w15:chartTrackingRefBased/>
  <w15:docId w15:val="{160FCF5E-2289-462C-ABA5-4E864A4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B4"/>
    <w:rPr>
      <w:rFonts w:ascii="Nunito Sans" w:hAnsi="Nunito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A3C35"/>
    <w:pPr>
      <w:keepNext/>
      <w:keepLines/>
      <w:spacing w:before="720" w:after="480" w:line="240" w:lineRule="auto"/>
      <w:outlineLvl w:val="0"/>
    </w:pPr>
    <w:rPr>
      <w:rFonts w:asciiTheme="minorHAnsi" w:eastAsiaTheme="majorEastAsia" w:hAnsiTheme="minorHAnsi" w:cstheme="minorHAnsi"/>
      <w:b/>
      <w:bCs/>
      <w:caps/>
      <w:color w:val="009EE3"/>
      <w:sz w:val="56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6A00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C59"/>
  </w:style>
  <w:style w:type="paragraph" w:styleId="Zpat">
    <w:name w:val="footer"/>
    <w:basedOn w:val="Normln"/>
    <w:link w:val="ZpatChar"/>
    <w:uiPriority w:val="99"/>
    <w:unhideWhenUsed/>
    <w:rsid w:val="007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C59"/>
  </w:style>
  <w:style w:type="paragraph" w:customStyle="1" w:styleId="Default">
    <w:name w:val="Default"/>
    <w:rsid w:val="00737C59"/>
    <w:pPr>
      <w:autoSpaceDE w:val="0"/>
      <w:autoSpaceDN w:val="0"/>
      <w:adjustRightInd w:val="0"/>
      <w:spacing w:after="0" w:line="240" w:lineRule="auto"/>
    </w:pPr>
    <w:rPr>
      <w:rFonts w:ascii="Nunito Sans Light" w:hAnsi="Nunito Sans Light" w:cs="Nunito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7C5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37C59"/>
    <w:rPr>
      <w:rFonts w:cs="Nunito Sans Light"/>
      <w:color w:val="3F0D0E"/>
      <w:sz w:val="16"/>
      <w:szCs w:val="16"/>
    </w:rPr>
  </w:style>
  <w:style w:type="table" w:styleId="Mkatabulky">
    <w:name w:val="Table Grid"/>
    <w:basedOn w:val="Normlntabulka"/>
    <w:uiPriority w:val="39"/>
    <w:rsid w:val="007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3C35"/>
    <w:rPr>
      <w:rFonts w:eastAsiaTheme="majorEastAsia" w:cstheme="minorHAnsi"/>
      <w:b/>
      <w:bCs/>
      <w:caps/>
      <w:color w:val="009EE3"/>
      <w:sz w:val="56"/>
      <w:szCs w:val="40"/>
    </w:rPr>
  </w:style>
  <w:style w:type="character" w:styleId="Hypertextovodkaz">
    <w:name w:val="Hyperlink"/>
    <w:basedOn w:val="Standardnpsmoodstavce"/>
    <w:uiPriority w:val="99"/>
    <w:unhideWhenUsed/>
    <w:rsid w:val="009302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27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66A00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Vonostránská</dc:creator>
  <cp:keywords/>
  <dc:description/>
  <cp:lastModifiedBy>Kateřina Jelínková</cp:lastModifiedBy>
  <cp:revision>3</cp:revision>
  <cp:lastPrinted>2023-09-27T10:42:00Z</cp:lastPrinted>
  <dcterms:created xsi:type="dcterms:W3CDTF">2023-11-07T19:24:00Z</dcterms:created>
  <dcterms:modified xsi:type="dcterms:W3CDTF">2023-11-07T19:33:00Z</dcterms:modified>
</cp:coreProperties>
</file>